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C45FC" w14:textId="77777777" w:rsidR="007E2AA7" w:rsidRDefault="007E2AA7" w:rsidP="007E2AA7">
      <w:pPr>
        <w:spacing w:after="0"/>
        <w:jc w:val="both"/>
      </w:pPr>
    </w:p>
    <w:p w14:paraId="3CA59FB3" w14:textId="77777777" w:rsidR="00434A55" w:rsidRDefault="00434A55" w:rsidP="007F1D96">
      <w:pPr>
        <w:jc w:val="both"/>
      </w:pPr>
      <w:r>
        <w:t xml:space="preserve">L’association de L’Arche en Anjou, affiliée à la Fédération Internationale des communautés de L’Arche, accueille des adultes en situation de handicap mental. </w:t>
      </w:r>
    </w:p>
    <w:p w14:paraId="629D7D08" w14:textId="714A27CF" w:rsidR="00282C9F" w:rsidRDefault="00BE0F8C" w:rsidP="00BE0F8C">
      <w:pPr>
        <w:jc w:val="center"/>
      </w:pPr>
      <w:r>
        <w:t>Nous proposons un apprentissage</w:t>
      </w:r>
    </w:p>
    <w:p w14:paraId="4ED293CA" w14:textId="44D11EBF" w:rsidR="00434A55" w:rsidRPr="008134C7" w:rsidRDefault="00BE0F8C" w:rsidP="00434A55">
      <w:pPr>
        <w:jc w:val="center"/>
        <w:rPr>
          <w:b/>
          <w:vanish/>
          <w:specVanish/>
        </w:rPr>
      </w:pPr>
      <w:r>
        <w:rPr>
          <w:b/>
          <w:sz w:val="28"/>
        </w:rPr>
        <w:t>Moniteur d’Atelier Vigne</w:t>
      </w:r>
      <w:r w:rsidR="00487876">
        <w:rPr>
          <w:b/>
          <w:sz w:val="28"/>
        </w:rPr>
        <w:t xml:space="preserve"> </w:t>
      </w:r>
      <w:r w:rsidR="00447CA2">
        <w:rPr>
          <w:b/>
          <w:sz w:val="28"/>
        </w:rPr>
        <w:t>(H/F)</w:t>
      </w:r>
    </w:p>
    <w:p w14:paraId="7F7C9E32" w14:textId="77777777" w:rsidR="004E1927" w:rsidRDefault="008134C7" w:rsidP="00693958">
      <w:pPr>
        <w:jc w:val="center"/>
      </w:pPr>
      <w:r>
        <w:t xml:space="preserve"> </w:t>
      </w:r>
    </w:p>
    <w:p w14:paraId="6ACDE0FE" w14:textId="299ADA7D" w:rsidR="000F2A0A" w:rsidRDefault="00BE0F8C" w:rsidP="004E1927">
      <w:pPr>
        <w:jc w:val="center"/>
      </w:pPr>
      <w:r>
        <w:t>12 mois à compter de décembre 2026</w:t>
      </w:r>
    </w:p>
    <w:p w14:paraId="4E48EC40" w14:textId="77777777" w:rsidR="00BE0F8C" w:rsidRDefault="00BE0F8C" w:rsidP="004E1927">
      <w:pPr>
        <w:jc w:val="center"/>
      </w:pPr>
    </w:p>
    <w:p w14:paraId="773D61C9" w14:textId="77777777" w:rsidR="00434A55" w:rsidRPr="00A20D31" w:rsidRDefault="00447CA2" w:rsidP="007F1D96">
      <w:pPr>
        <w:spacing w:after="0" w:line="240" w:lineRule="auto"/>
        <w:rPr>
          <w:b/>
        </w:rPr>
      </w:pPr>
      <w:r>
        <w:rPr>
          <w:b/>
        </w:rPr>
        <w:t xml:space="preserve">Lieu et </w:t>
      </w:r>
      <w:r w:rsidR="00434A55" w:rsidRPr="00A20D31">
        <w:rPr>
          <w:b/>
        </w:rPr>
        <w:t xml:space="preserve">Contexte : </w:t>
      </w:r>
    </w:p>
    <w:p w14:paraId="08DD636B" w14:textId="77777777" w:rsidR="00434A55" w:rsidRDefault="00EE5E81" w:rsidP="00BE0F8C">
      <w:pPr>
        <w:spacing w:after="0" w:line="240" w:lineRule="auto"/>
        <w:ind w:right="-284"/>
        <w:jc w:val="both"/>
      </w:pPr>
      <w:r>
        <w:t>La communauté de L</w:t>
      </w:r>
      <w:r w:rsidR="00434A55">
        <w:t xml:space="preserve">'Arche en Anjou </w:t>
      </w:r>
      <w:r w:rsidR="00447CA2">
        <w:t xml:space="preserve">« la Rebellerie » </w:t>
      </w:r>
      <w:r w:rsidR="00434A55">
        <w:t xml:space="preserve">fondée en 1978, est </w:t>
      </w:r>
      <w:r w:rsidR="00447CA2">
        <w:t xml:space="preserve">située </w:t>
      </w:r>
      <w:r w:rsidR="00434A55">
        <w:t>à Nueil-sur-Layon à 45 km au sud d'Ang</w:t>
      </w:r>
      <w:r w:rsidR="00256555">
        <w:t>ers. Elle accueille une cinquantaine de personnes</w:t>
      </w:r>
      <w:r w:rsidR="00434A55">
        <w:t xml:space="preserve"> avec un handicap me</w:t>
      </w:r>
      <w:r w:rsidR="00E714CF">
        <w:t>ntal (dont 32 vivent sur place)</w:t>
      </w:r>
      <w:r w:rsidR="00434A55">
        <w:t xml:space="preserve"> dans des structures médico-sociales : ESAT, Foyer de Vie, Foyer d'héber</w:t>
      </w:r>
      <w:r w:rsidR="00256555">
        <w:t>gement</w:t>
      </w:r>
      <w:r w:rsidR="00434A55">
        <w:t xml:space="preserve">. </w:t>
      </w:r>
    </w:p>
    <w:p w14:paraId="303BBC0A" w14:textId="22E6D5E7" w:rsidR="00470083" w:rsidRDefault="00820AAF" w:rsidP="00BE0F8C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cstheme="minorHAnsi"/>
        </w:rPr>
      </w:pPr>
      <w:r w:rsidRPr="00820AAF">
        <w:rPr>
          <w:rFonts w:cstheme="minorHAnsi"/>
        </w:rPr>
        <w:t xml:space="preserve">L’ESAT propose plusieurs activités : </w:t>
      </w:r>
      <w:r w:rsidRPr="00487876">
        <w:rPr>
          <w:rFonts w:cstheme="minorHAnsi"/>
          <w:b/>
        </w:rPr>
        <w:t>la viticulture</w:t>
      </w:r>
      <w:r w:rsidRPr="00820AAF">
        <w:rPr>
          <w:rFonts w:cstheme="minorHAnsi"/>
        </w:rPr>
        <w:t xml:space="preserve"> (</w:t>
      </w:r>
      <w:r w:rsidRPr="00487876">
        <w:rPr>
          <w:rFonts w:cstheme="minorHAnsi"/>
          <w:b/>
        </w:rPr>
        <w:t>exploitation d</w:t>
      </w:r>
      <w:r w:rsidR="00433B51">
        <w:rPr>
          <w:rFonts w:cstheme="minorHAnsi"/>
          <w:b/>
        </w:rPr>
        <w:t>’une vingtaine d’</w:t>
      </w:r>
      <w:r w:rsidRPr="00487876">
        <w:rPr>
          <w:rFonts w:cstheme="minorHAnsi"/>
          <w:b/>
        </w:rPr>
        <w:t>h</w:t>
      </w:r>
      <w:r w:rsidR="00433B51">
        <w:rPr>
          <w:rFonts w:cstheme="minorHAnsi"/>
          <w:b/>
        </w:rPr>
        <w:t>ectares</w:t>
      </w:r>
      <w:r w:rsidRPr="00487876">
        <w:rPr>
          <w:rFonts w:cstheme="minorHAnsi"/>
          <w:b/>
        </w:rPr>
        <w:t xml:space="preserve"> de vignes en culture biologique) </w:t>
      </w:r>
      <w:r w:rsidRPr="00820AAF">
        <w:rPr>
          <w:rFonts w:cstheme="minorHAnsi"/>
        </w:rPr>
        <w:t>avec la vinification et la commercialisa</w:t>
      </w:r>
      <w:r w:rsidR="00470083">
        <w:rPr>
          <w:rFonts w:cstheme="minorHAnsi"/>
        </w:rPr>
        <w:t>tion du vin ; des prestations</w:t>
      </w:r>
      <w:r>
        <w:rPr>
          <w:rFonts w:cstheme="minorHAnsi"/>
        </w:rPr>
        <w:t xml:space="preserve"> de </w:t>
      </w:r>
      <w:r w:rsidRPr="00820AAF">
        <w:rPr>
          <w:rFonts w:cstheme="minorHAnsi"/>
        </w:rPr>
        <w:t>sous-trai</w:t>
      </w:r>
      <w:r w:rsidR="00470083">
        <w:rPr>
          <w:rFonts w:cstheme="minorHAnsi"/>
        </w:rPr>
        <w:t>tance ; un atelier confitures ;</w:t>
      </w:r>
      <w:r w:rsidRPr="00820AAF">
        <w:rPr>
          <w:rFonts w:cstheme="minorHAnsi"/>
        </w:rPr>
        <w:t xml:space="preserve"> l’entretien des espaces verts</w:t>
      </w:r>
      <w:r w:rsidR="00470083">
        <w:rPr>
          <w:rFonts w:cstheme="minorHAnsi"/>
        </w:rPr>
        <w:t xml:space="preserve"> du site de l’Arche en Anjou</w:t>
      </w:r>
      <w:r w:rsidRPr="00820AAF">
        <w:rPr>
          <w:rFonts w:cstheme="minorHAnsi"/>
        </w:rPr>
        <w:t xml:space="preserve">. </w:t>
      </w:r>
    </w:p>
    <w:p w14:paraId="7EA9A000" w14:textId="515A5F8E" w:rsidR="00820AAF" w:rsidRDefault="00820AAF" w:rsidP="00BE0F8C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cstheme="minorHAnsi"/>
        </w:rPr>
      </w:pPr>
      <w:r w:rsidRPr="00820AAF">
        <w:rPr>
          <w:rFonts w:cstheme="minorHAnsi"/>
        </w:rPr>
        <w:t>3</w:t>
      </w:r>
      <w:r w:rsidR="007D71F6">
        <w:rPr>
          <w:rFonts w:cstheme="minorHAnsi"/>
        </w:rPr>
        <w:t>6</w:t>
      </w:r>
      <w:r w:rsidRPr="00820AAF">
        <w:rPr>
          <w:rFonts w:cstheme="minorHAnsi"/>
        </w:rPr>
        <w:t xml:space="preserve"> personnes en situation de handicap et une équipe de </w:t>
      </w:r>
      <w:r w:rsidR="00433B51">
        <w:rPr>
          <w:rFonts w:cstheme="minorHAnsi"/>
        </w:rPr>
        <w:t>11</w:t>
      </w:r>
      <w:r w:rsidRPr="00820AAF">
        <w:rPr>
          <w:rFonts w:cstheme="minorHAnsi"/>
        </w:rPr>
        <w:t xml:space="preserve"> salariés encadrants travaillent à l’ESAT.</w:t>
      </w:r>
    </w:p>
    <w:p w14:paraId="4C6C0E12" w14:textId="77777777" w:rsidR="009E5AED" w:rsidRPr="009209E2" w:rsidRDefault="009E5AED" w:rsidP="00BE0F8C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cstheme="minorHAnsi"/>
          <w:i/>
          <w:strike/>
          <w:color w:val="FF0000"/>
        </w:rPr>
      </w:pPr>
    </w:p>
    <w:p w14:paraId="68649BEF" w14:textId="77777777" w:rsidR="009E5AED" w:rsidRDefault="009E5AED" w:rsidP="00820AA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76BF0007" w14:textId="77777777" w:rsidR="00693958" w:rsidRPr="00693958" w:rsidRDefault="00693958" w:rsidP="00693958">
      <w:pPr>
        <w:shd w:val="clear" w:color="auto" w:fill="FFFFFF"/>
        <w:spacing w:after="0" w:line="255" w:lineRule="atLeast"/>
        <w:ind w:right="300"/>
        <w:rPr>
          <w:rFonts w:eastAsia="Times New Roman" w:cstheme="minorHAnsi"/>
          <w:b/>
          <w:bCs/>
          <w:lang w:eastAsia="fr-FR"/>
        </w:rPr>
      </w:pPr>
      <w:r w:rsidRPr="00693958">
        <w:rPr>
          <w:rFonts w:eastAsia="Times New Roman" w:cstheme="minorHAnsi"/>
          <w:b/>
          <w:bCs/>
          <w:lang w:eastAsia="fr-FR"/>
        </w:rPr>
        <w:t>Missions :</w:t>
      </w:r>
    </w:p>
    <w:p w14:paraId="18711571" w14:textId="5E9C3076" w:rsidR="00693958" w:rsidRPr="00693958" w:rsidRDefault="00693958" w:rsidP="00693958">
      <w:pPr>
        <w:shd w:val="clear" w:color="auto" w:fill="FFFFFF"/>
        <w:spacing w:after="0" w:line="255" w:lineRule="atLeast"/>
        <w:jc w:val="both"/>
        <w:rPr>
          <w:rFonts w:eastAsia="Times New Roman" w:cstheme="minorHAnsi"/>
          <w:lang w:eastAsia="fr-FR"/>
        </w:rPr>
      </w:pPr>
      <w:r w:rsidRPr="00693958">
        <w:rPr>
          <w:rFonts w:eastAsia="Times New Roman" w:cstheme="minorHAnsi"/>
          <w:lang w:eastAsia="fr-FR"/>
        </w:rPr>
        <w:t xml:space="preserve">En tant qu’assistant moniteur </w:t>
      </w:r>
      <w:r w:rsidR="002069CB">
        <w:rPr>
          <w:rFonts w:eastAsia="Times New Roman" w:cstheme="minorHAnsi"/>
          <w:lang w:eastAsia="fr-FR"/>
        </w:rPr>
        <w:t>d’</w:t>
      </w:r>
      <w:r w:rsidRPr="00693958">
        <w:rPr>
          <w:rFonts w:eastAsia="Times New Roman" w:cstheme="minorHAnsi"/>
          <w:lang w:eastAsia="fr-FR"/>
        </w:rPr>
        <w:t>atelier vigne</w:t>
      </w:r>
      <w:r w:rsidR="00282C9F">
        <w:rPr>
          <w:rFonts w:eastAsia="Times New Roman" w:cstheme="minorHAnsi"/>
          <w:lang w:eastAsia="fr-FR"/>
        </w:rPr>
        <w:t xml:space="preserve">, </w:t>
      </w:r>
      <w:r w:rsidR="00BE0F8C">
        <w:rPr>
          <w:rFonts w:eastAsia="Times New Roman" w:cstheme="minorHAnsi"/>
          <w:lang w:eastAsia="fr-FR"/>
        </w:rPr>
        <w:t>rattaché au responsable de l’équipe vigne, vos missions sont</w:t>
      </w:r>
      <w:r w:rsidR="00282C9F">
        <w:rPr>
          <w:rFonts w:eastAsia="Times New Roman" w:cstheme="minorHAnsi"/>
          <w:lang w:eastAsia="fr-FR"/>
        </w:rPr>
        <w:t xml:space="preserve"> </w:t>
      </w:r>
      <w:r w:rsidRPr="00693958">
        <w:rPr>
          <w:rFonts w:eastAsia="Times New Roman" w:cstheme="minorHAnsi"/>
          <w:lang w:eastAsia="fr-FR"/>
        </w:rPr>
        <w:t>:</w:t>
      </w:r>
    </w:p>
    <w:p w14:paraId="45503E22" w14:textId="77777777" w:rsidR="00487876" w:rsidRPr="00BE0F8C" w:rsidRDefault="00282C9F" w:rsidP="00BE0F8C">
      <w:pPr>
        <w:pStyle w:val="Paragraphedeliste"/>
        <w:numPr>
          <w:ilvl w:val="0"/>
          <w:numId w:val="9"/>
        </w:numPr>
        <w:shd w:val="clear" w:color="auto" w:fill="FFFFFF"/>
        <w:spacing w:after="0" w:line="255" w:lineRule="atLeast"/>
        <w:rPr>
          <w:rFonts w:eastAsia="Times New Roman" w:cstheme="minorHAnsi"/>
          <w:lang w:eastAsia="fr-FR"/>
        </w:rPr>
      </w:pPr>
      <w:r w:rsidRPr="00BE0F8C">
        <w:rPr>
          <w:rFonts w:cstheme="minorHAnsi"/>
          <w:lang w:eastAsia="fr-FR"/>
        </w:rPr>
        <w:t>De p</w:t>
      </w:r>
      <w:r w:rsidR="00693958" w:rsidRPr="00BE0F8C">
        <w:rPr>
          <w:rFonts w:cstheme="minorHAnsi"/>
          <w:lang w:eastAsia="fr-FR"/>
        </w:rPr>
        <w:t>art</w:t>
      </w:r>
      <w:r w:rsidR="00487876" w:rsidRPr="00BE0F8C">
        <w:rPr>
          <w:rFonts w:cstheme="minorHAnsi"/>
          <w:lang w:eastAsia="fr-FR"/>
        </w:rPr>
        <w:t>iciper au travail dans la vigne</w:t>
      </w:r>
    </w:p>
    <w:p w14:paraId="326C6D07" w14:textId="77777777" w:rsidR="00693958" w:rsidRPr="00BE0F8C" w:rsidRDefault="00282C9F" w:rsidP="00BE0F8C">
      <w:pPr>
        <w:pStyle w:val="Paragraphedeliste"/>
        <w:numPr>
          <w:ilvl w:val="0"/>
          <w:numId w:val="9"/>
        </w:numPr>
        <w:shd w:val="clear" w:color="auto" w:fill="FFFFFF"/>
        <w:spacing w:after="0" w:line="255" w:lineRule="atLeast"/>
        <w:rPr>
          <w:rFonts w:eastAsia="Times New Roman" w:cstheme="minorHAnsi"/>
          <w:lang w:eastAsia="fr-FR"/>
        </w:rPr>
      </w:pPr>
      <w:r w:rsidRPr="00BE0F8C">
        <w:rPr>
          <w:rFonts w:eastAsia="Times New Roman" w:cstheme="minorHAnsi"/>
          <w:lang w:eastAsia="fr-FR"/>
        </w:rPr>
        <w:t>D’a</w:t>
      </w:r>
      <w:r w:rsidR="00693958" w:rsidRPr="00BE0F8C">
        <w:rPr>
          <w:rFonts w:eastAsia="Times New Roman" w:cstheme="minorHAnsi"/>
          <w:lang w:eastAsia="fr-FR"/>
        </w:rPr>
        <w:t>ccompagner les travailleurs avec un handicap dans leurs activités</w:t>
      </w:r>
    </w:p>
    <w:p w14:paraId="049F74BF" w14:textId="77777777" w:rsidR="00693958" w:rsidRPr="00BE0F8C" w:rsidRDefault="00282C9F" w:rsidP="00BE0F8C">
      <w:pPr>
        <w:pStyle w:val="Paragraphedeliste"/>
        <w:numPr>
          <w:ilvl w:val="0"/>
          <w:numId w:val="9"/>
        </w:numPr>
        <w:shd w:val="clear" w:color="auto" w:fill="FFFFFF"/>
        <w:spacing w:after="0" w:line="255" w:lineRule="atLeast"/>
        <w:rPr>
          <w:rFonts w:eastAsia="Times New Roman" w:cstheme="minorHAnsi"/>
          <w:lang w:eastAsia="fr-FR"/>
        </w:rPr>
      </w:pPr>
      <w:r w:rsidRPr="00BE0F8C">
        <w:rPr>
          <w:rFonts w:eastAsia="Times New Roman" w:cstheme="minorHAnsi"/>
          <w:lang w:eastAsia="fr-FR"/>
        </w:rPr>
        <w:t>De r</w:t>
      </w:r>
      <w:r w:rsidR="00693958" w:rsidRPr="00BE0F8C">
        <w:rPr>
          <w:rFonts w:eastAsia="Times New Roman" w:cstheme="minorHAnsi"/>
          <w:lang w:eastAsia="fr-FR"/>
        </w:rPr>
        <w:t>especter et faire respecter les consignes de sécurité et d’hygiène</w:t>
      </w:r>
    </w:p>
    <w:p w14:paraId="744E76A3" w14:textId="77777777" w:rsidR="00712663" w:rsidRDefault="00712663" w:rsidP="00712663">
      <w:pPr>
        <w:pStyle w:val="Paragraphedeliste"/>
        <w:autoSpaceDE w:val="0"/>
        <w:autoSpaceDN w:val="0"/>
        <w:adjustRightInd w:val="0"/>
        <w:spacing w:after="0" w:line="240" w:lineRule="auto"/>
        <w:ind w:left="1428"/>
        <w:rPr>
          <w:rFonts w:cstheme="minorHAnsi"/>
        </w:rPr>
      </w:pPr>
    </w:p>
    <w:p w14:paraId="012A2E59" w14:textId="77777777" w:rsidR="002069CB" w:rsidRPr="00693958" w:rsidRDefault="002069CB" w:rsidP="00712663">
      <w:pPr>
        <w:pStyle w:val="Paragraphedeliste"/>
        <w:autoSpaceDE w:val="0"/>
        <w:autoSpaceDN w:val="0"/>
        <w:adjustRightInd w:val="0"/>
        <w:spacing w:after="0" w:line="240" w:lineRule="auto"/>
        <w:ind w:left="1428"/>
        <w:rPr>
          <w:rFonts w:cstheme="minorHAnsi"/>
        </w:rPr>
      </w:pPr>
    </w:p>
    <w:p w14:paraId="4A40CBCC" w14:textId="77777777" w:rsidR="00693958" w:rsidRDefault="00693958" w:rsidP="00693958">
      <w:pPr>
        <w:shd w:val="clear" w:color="auto" w:fill="FFFFFF"/>
        <w:spacing w:after="0" w:line="255" w:lineRule="atLeast"/>
        <w:ind w:right="300"/>
        <w:rPr>
          <w:rFonts w:eastAsia="Times New Roman" w:cstheme="minorHAnsi"/>
          <w:b/>
          <w:bCs/>
          <w:lang w:eastAsia="fr-FR"/>
        </w:rPr>
      </w:pPr>
      <w:r w:rsidRPr="00693958">
        <w:rPr>
          <w:rFonts w:eastAsia="Times New Roman" w:cstheme="minorHAnsi"/>
          <w:b/>
          <w:bCs/>
          <w:lang w:eastAsia="fr-FR"/>
        </w:rPr>
        <w:t>Profil :</w:t>
      </w:r>
    </w:p>
    <w:p w14:paraId="052194B7" w14:textId="2AA6E3B0" w:rsidR="00BE0F8C" w:rsidRPr="00BE0F8C" w:rsidRDefault="00693958" w:rsidP="00BE0F8C">
      <w:pPr>
        <w:pStyle w:val="Paragraphedeliste"/>
        <w:numPr>
          <w:ilvl w:val="0"/>
          <w:numId w:val="8"/>
        </w:numPr>
        <w:shd w:val="clear" w:color="auto" w:fill="FFFFFF"/>
        <w:spacing w:after="0" w:line="255" w:lineRule="atLeast"/>
        <w:rPr>
          <w:rFonts w:eastAsia="Times New Roman" w:cstheme="minorHAnsi"/>
          <w:lang w:eastAsia="fr-FR"/>
        </w:rPr>
      </w:pPr>
      <w:r w:rsidRPr="00BE0F8C">
        <w:rPr>
          <w:rFonts w:eastAsia="Times New Roman" w:cstheme="minorHAnsi"/>
          <w:lang w:eastAsia="fr-FR"/>
        </w:rPr>
        <w:t>Qualités relationnelles</w:t>
      </w:r>
    </w:p>
    <w:p w14:paraId="297B1738" w14:textId="2CEFC33C" w:rsidR="00BE0F8C" w:rsidRPr="00BE0F8C" w:rsidRDefault="00BE0F8C" w:rsidP="00BE0F8C">
      <w:pPr>
        <w:pStyle w:val="Paragraphedeliste"/>
        <w:numPr>
          <w:ilvl w:val="0"/>
          <w:numId w:val="8"/>
        </w:numPr>
        <w:shd w:val="clear" w:color="auto" w:fill="FFFFFF"/>
        <w:spacing w:after="0" w:line="255" w:lineRule="atLeast"/>
        <w:rPr>
          <w:rFonts w:eastAsia="Times New Roman" w:cstheme="minorHAnsi"/>
          <w:lang w:eastAsia="fr-FR"/>
        </w:rPr>
      </w:pPr>
      <w:r w:rsidRPr="00BE0F8C">
        <w:rPr>
          <w:rFonts w:eastAsia="Times New Roman" w:cstheme="minorHAnsi"/>
          <w:lang w:eastAsia="fr-FR"/>
        </w:rPr>
        <w:t xml:space="preserve">Capacités et envie de travailler en extérieur </w:t>
      </w:r>
    </w:p>
    <w:p w14:paraId="487A9425" w14:textId="77777777" w:rsidR="00BE0F8C" w:rsidRDefault="00693958" w:rsidP="00BE0F8C">
      <w:pPr>
        <w:pStyle w:val="Paragraphedeliste"/>
        <w:numPr>
          <w:ilvl w:val="0"/>
          <w:numId w:val="8"/>
        </w:numPr>
        <w:shd w:val="clear" w:color="auto" w:fill="FFFFFF"/>
        <w:spacing w:after="0" w:line="255" w:lineRule="atLeast"/>
        <w:rPr>
          <w:rFonts w:eastAsia="Times New Roman" w:cstheme="minorHAnsi"/>
          <w:lang w:eastAsia="fr-FR"/>
        </w:rPr>
      </w:pPr>
      <w:r w:rsidRPr="00BE0F8C">
        <w:rPr>
          <w:rFonts w:eastAsia="Times New Roman" w:cstheme="minorHAnsi"/>
          <w:lang w:eastAsia="fr-FR"/>
        </w:rPr>
        <w:t>Adhésion au projet de l’Arche</w:t>
      </w:r>
    </w:p>
    <w:p w14:paraId="02BA3360" w14:textId="1EEEC14E" w:rsidR="00693958" w:rsidRPr="00BE0F8C" w:rsidRDefault="00693958" w:rsidP="00BE0F8C">
      <w:pPr>
        <w:pStyle w:val="Paragraphedeliste"/>
        <w:numPr>
          <w:ilvl w:val="0"/>
          <w:numId w:val="8"/>
        </w:numPr>
        <w:shd w:val="clear" w:color="auto" w:fill="FFFFFF"/>
        <w:spacing w:after="0" w:line="255" w:lineRule="atLeast"/>
        <w:rPr>
          <w:rFonts w:eastAsia="Times New Roman" w:cstheme="minorHAnsi"/>
          <w:lang w:eastAsia="fr-FR"/>
        </w:rPr>
      </w:pPr>
      <w:r w:rsidRPr="00BE0F8C">
        <w:rPr>
          <w:rFonts w:eastAsia="Times New Roman" w:cstheme="minorHAnsi"/>
          <w:lang w:eastAsia="fr-FR"/>
        </w:rPr>
        <w:t>Esprit d’équipe et polyvalence</w:t>
      </w:r>
    </w:p>
    <w:p w14:paraId="22591402" w14:textId="77777777" w:rsidR="00693958" w:rsidRDefault="00693958" w:rsidP="00693958">
      <w:pPr>
        <w:shd w:val="clear" w:color="auto" w:fill="FFFFFF"/>
        <w:spacing w:after="0" w:line="255" w:lineRule="atLeast"/>
        <w:rPr>
          <w:rFonts w:eastAsia="Times New Roman" w:cstheme="minorHAnsi"/>
          <w:color w:val="21527D"/>
          <w:lang w:eastAsia="fr-FR"/>
        </w:rPr>
      </w:pPr>
    </w:p>
    <w:p w14:paraId="4E6162B3" w14:textId="77777777" w:rsidR="002069CB" w:rsidRPr="00693958" w:rsidRDefault="002069CB" w:rsidP="00693958">
      <w:pPr>
        <w:shd w:val="clear" w:color="auto" w:fill="FFFFFF"/>
        <w:spacing w:after="0" w:line="255" w:lineRule="atLeast"/>
        <w:rPr>
          <w:rFonts w:eastAsia="Times New Roman" w:cstheme="minorHAnsi"/>
          <w:color w:val="21527D"/>
          <w:lang w:eastAsia="fr-FR"/>
        </w:rPr>
      </w:pPr>
    </w:p>
    <w:p w14:paraId="09143BEE" w14:textId="77777777" w:rsidR="00A20D31" w:rsidRPr="00A20D31" w:rsidRDefault="00A20D31" w:rsidP="007F1D96">
      <w:pPr>
        <w:spacing w:after="0" w:line="240" w:lineRule="auto"/>
        <w:rPr>
          <w:b/>
        </w:rPr>
      </w:pPr>
      <w:r w:rsidRPr="00A20D31">
        <w:rPr>
          <w:b/>
        </w:rPr>
        <w:t>Candidature</w:t>
      </w:r>
      <w:r w:rsidR="00447CA2">
        <w:rPr>
          <w:b/>
        </w:rPr>
        <w:t> :</w:t>
      </w:r>
    </w:p>
    <w:p w14:paraId="684BD733" w14:textId="77777777" w:rsidR="00A20D31" w:rsidRDefault="00A20D31" w:rsidP="007F1D96">
      <w:pPr>
        <w:spacing w:after="0" w:line="240" w:lineRule="auto"/>
      </w:pPr>
      <w:r>
        <w:t>Merci d’envoyer votre lettre de motivation et votre CV à :</w:t>
      </w:r>
    </w:p>
    <w:p w14:paraId="408BB324" w14:textId="20146538" w:rsidR="00A20D31" w:rsidRDefault="00A679C0" w:rsidP="007F1D96">
      <w:pPr>
        <w:spacing w:after="0" w:line="240" w:lineRule="auto"/>
      </w:pPr>
      <w:r>
        <w:t>Domitille SIMON-BARBOUX /</w:t>
      </w:r>
      <w:r w:rsidR="00820AAF">
        <w:t xml:space="preserve"> Responsable </w:t>
      </w:r>
      <w:r w:rsidR="002069CB">
        <w:t xml:space="preserve">des </w:t>
      </w:r>
      <w:r w:rsidR="00820AAF">
        <w:t>Ressources Humaines</w:t>
      </w:r>
    </w:p>
    <w:p w14:paraId="4A645055" w14:textId="5E06208A" w:rsidR="00447CA2" w:rsidRDefault="00A20D31" w:rsidP="007F1D96">
      <w:pPr>
        <w:spacing w:after="0" w:line="240" w:lineRule="auto"/>
      </w:pPr>
      <w:r>
        <w:t xml:space="preserve">L’Arche en Anjou </w:t>
      </w:r>
      <w:r w:rsidR="00156EED">
        <w:t xml:space="preserve">- </w:t>
      </w:r>
      <w:r>
        <w:t>La Rebellerie</w:t>
      </w:r>
      <w:r w:rsidR="00BE0F8C">
        <w:t>,</w:t>
      </w:r>
      <w:r w:rsidR="00712663">
        <w:t xml:space="preserve"> </w:t>
      </w:r>
      <w:r>
        <w:t>Nueil sur Layon</w:t>
      </w:r>
      <w:r w:rsidR="00712663">
        <w:t xml:space="preserve"> </w:t>
      </w:r>
      <w:r w:rsidR="00156EED">
        <w:t xml:space="preserve">- </w:t>
      </w:r>
      <w:r w:rsidR="00447CA2">
        <w:t>49560 Lys-Haut-Layon</w:t>
      </w:r>
    </w:p>
    <w:p w14:paraId="056AA812" w14:textId="416C3990" w:rsidR="00593D6B" w:rsidRDefault="00BE0F8C" w:rsidP="007F1D96">
      <w:pPr>
        <w:spacing w:after="0" w:line="240" w:lineRule="auto"/>
      </w:pPr>
      <w:hyperlink r:id="rId7" w:history="1">
        <w:r w:rsidRPr="004B421C">
          <w:rPr>
            <w:rStyle w:val="Lienhypertexte"/>
          </w:rPr>
          <w:t>assistant@arche-anjou.org</w:t>
        </w:r>
      </w:hyperlink>
    </w:p>
    <w:p w14:paraId="2A5A7BCD" w14:textId="77777777" w:rsidR="00BE0F8C" w:rsidRDefault="00BE0F8C" w:rsidP="007F1D96">
      <w:pPr>
        <w:spacing w:after="0" w:line="240" w:lineRule="auto"/>
      </w:pPr>
    </w:p>
    <w:sectPr w:rsidR="00BE0F8C" w:rsidSect="007E2AA7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6A950" w14:textId="77777777" w:rsidR="00B72580" w:rsidRDefault="00B72580" w:rsidP="00A20D31">
      <w:pPr>
        <w:spacing w:after="0" w:line="240" w:lineRule="auto"/>
      </w:pPr>
      <w:r>
        <w:separator/>
      </w:r>
    </w:p>
  </w:endnote>
  <w:endnote w:type="continuationSeparator" w:id="0">
    <w:p w14:paraId="2D717E34" w14:textId="77777777" w:rsidR="00B72580" w:rsidRDefault="00B72580" w:rsidP="00A20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53CDC" w14:textId="77777777" w:rsidR="00B72580" w:rsidRDefault="00B72580" w:rsidP="00A20D31">
      <w:pPr>
        <w:spacing w:after="0" w:line="240" w:lineRule="auto"/>
      </w:pPr>
      <w:r>
        <w:separator/>
      </w:r>
    </w:p>
  </w:footnote>
  <w:footnote w:type="continuationSeparator" w:id="0">
    <w:p w14:paraId="3D27FFE9" w14:textId="77777777" w:rsidR="00B72580" w:rsidRDefault="00B72580" w:rsidP="00A20D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625E1"/>
    <w:multiLevelType w:val="hybridMultilevel"/>
    <w:tmpl w:val="CDD4F236"/>
    <w:lvl w:ilvl="0" w:tplc="0FA44B2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CAB07DB2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5317B2"/>
    <w:multiLevelType w:val="hybridMultilevel"/>
    <w:tmpl w:val="730E3C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39760F"/>
    <w:multiLevelType w:val="hybridMultilevel"/>
    <w:tmpl w:val="D85E42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E65775"/>
    <w:multiLevelType w:val="hybridMultilevel"/>
    <w:tmpl w:val="479EE78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A41782"/>
    <w:multiLevelType w:val="hybridMultilevel"/>
    <w:tmpl w:val="42065F22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61CD4E1D"/>
    <w:multiLevelType w:val="hybridMultilevel"/>
    <w:tmpl w:val="17BA835A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4F85ABA"/>
    <w:multiLevelType w:val="multilevel"/>
    <w:tmpl w:val="B8A4F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250407"/>
    <w:multiLevelType w:val="multilevel"/>
    <w:tmpl w:val="6A664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8500418">
    <w:abstractNumId w:val="0"/>
  </w:num>
  <w:num w:numId="2" w16cid:durableId="1518037307">
    <w:abstractNumId w:val="3"/>
  </w:num>
  <w:num w:numId="3" w16cid:durableId="1674722499">
    <w:abstractNumId w:val="6"/>
  </w:num>
  <w:num w:numId="4" w16cid:durableId="92022506">
    <w:abstractNumId w:val="4"/>
  </w:num>
  <w:num w:numId="5" w16cid:durableId="1268580534">
    <w:abstractNumId w:val="5"/>
  </w:num>
  <w:num w:numId="6" w16cid:durableId="1705133811">
    <w:abstractNumId w:val="7"/>
  </w:num>
  <w:num w:numId="7" w16cid:durableId="1597984206">
    <w:abstractNumId w:val="7"/>
  </w:num>
  <w:num w:numId="8" w16cid:durableId="288051205">
    <w:abstractNumId w:val="1"/>
  </w:num>
  <w:num w:numId="9" w16cid:durableId="1629358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A55"/>
    <w:rsid w:val="000C5F9B"/>
    <w:rsid w:val="000F2A0A"/>
    <w:rsid w:val="000F72D4"/>
    <w:rsid w:val="00156EED"/>
    <w:rsid w:val="002069CB"/>
    <w:rsid w:val="00256555"/>
    <w:rsid w:val="00282C9F"/>
    <w:rsid w:val="003565F8"/>
    <w:rsid w:val="00384B58"/>
    <w:rsid w:val="003A303D"/>
    <w:rsid w:val="00433B51"/>
    <w:rsid w:val="00434A55"/>
    <w:rsid w:val="00447CA2"/>
    <w:rsid w:val="00470083"/>
    <w:rsid w:val="00487876"/>
    <w:rsid w:val="004B2DD6"/>
    <w:rsid w:val="004E1927"/>
    <w:rsid w:val="004F2356"/>
    <w:rsid w:val="00566149"/>
    <w:rsid w:val="00593D6B"/>
    <w:rsid w:val="006250BA"/>
    <w:rsid w:val="00693958"/>
    <w:rsid w:val="00712663"/>
    <w:rsid w:val="007D71F6"/>
    <w:rsid w:val="007E2AA7"/>
    <w:rsid w:val="007F1D96"/>
    <w:rsid w:val="007F47C6"/>
    <w:rsid w:val="008134C7"/>
    <w:rsid w:val="00820AAF"/>
    <w:rsid w:val="00857AA1"/>
    <w:rsid w:val="0088556A"/>
    <w:rsid w:val="00892EEC"/>
    <w:rsid w:val="008A74C1"/>
    <w:rsid w:val="008E75EA"/>
    <w:rsid w:val="009207CD"/>
    <w:rsid w:val="009209E2"/>
    <w:rsid w:val="00935C6B"/>
    <w:rsid w:val="009E5AED"/>
    <w:rsid w:val="00A20D31"/>
    <w:rsid w:val="00A679C0"/>
    <w:rsid w:val="00A90A6D"/>
    <w:rsid w:val="00AC41BF"/>
    <w:rsid w:val="00B72580"/>
    <w:rsid w:val="00BD02B5"/>
    <w:rsid w:val="00BE0F8C"/>
    <w:rsid w:val="00C13DA8"/>
    <w:rsid w:val="00C30996"/>
    <w:rsid w:val="00C8171E"/>
    <w:rsid w:val="00D90FEB"/>
    <w:rsid w:val="00E51A32"/>
    <w:rsid w:val="00E714CF"/>
    <w:rsid w:val="00EE5E81"/>
    <w:rsid w:val="00FA0BDD"/>
    <w:rsid w:val="00FE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8B4CA"/>
  <w15:chartTrackingRefBased/>
  <w15:docId w15:val="{0A027531-35FC-46DF-8FF7-83528AEF3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34A5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A20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20D31"/>
  </w:style>
  <w:style w:type="paragraph" w:styleId="Pieddepage">
    <w:name w:val="footer"/>
    <w:basedOn w:val="Normal"/>
    <w:link w:val="PieddepageCar"/>
    <w:uiPriority w:val="99"/>
    <w:unhideWhenUsed/>
    <w:rsid w:val="00A20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20D31"/>
  </w:style>
  <w:style w:type="paragraph" w:styleId="Textedebulles">
    <w:name w:val="Balloon Text"/>
    <w:basedOn w:val="Normal"/>
    <w:link w:val="TextedebullesCar"/>
    <w:uiPriority w:val="99"/>
    <w:semiHidden/>
    <w:unhideWhenUsed/>
    <w:rsid w:val="00447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47CA2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BE0F8C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E0F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8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ssistant@arche-anjou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rescat</dc:creator>
  <cp:keywords/>
  <dc:description/>
  <cp:lastModifiedBy>Domitille SIMON-BARBOUX</cp:lastModifiedBy>
  <cp:revision>6</cp:revision>
  <dcterms:created xsi:type="dcterms:W3CDTF">2025-09-29T07:38:00Z</dcterms:created>
  <dcterms:modified xsi:type="dcterms:W3CDTF">2026-09-21T08:58:00Z</dcterms:modified>
</cp:coreProperties>
</file>